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12" w:rsidRPr="00923A84" w:rsidRDefault="00397512" w:rsidP="00923A84">
      <w:pPr>
        <w:shd w:val="clear" w:color="auto" w:fill="FFFFFF"/>
        <w:spacing w:before="258" w:after="258" w:line="240" w:lineRule="auto"/>
        <w:jc w:val="center"/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</w:pPr>
      <w:r w:rsidRPr="00923A84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 xml:space="preserve">ДЛЯ </w:t>
      </w:r>
      <w:r w:rsidRPr="0028038E">
        <w:rPr>
          <w:rFonts w:ascii="Dolphins" w:eastAsia="Times New Roman" w:hAnsi="Dolphins" w:cstheme="minorHAnsi"/>
          <w:b/>
          <w:bCs/>
          <w:color w:val="943634" w:themeColor="accent2" w:themeShade="BF"/>
          <w:sz w:val="44"/>
          <w:lang w:eastAsia="ru-RU"/>
        </w:rPr>
        <w:t>7</w:t>
      </w:r>
      <w:r w:rsidRPr="00923A84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 xml:space="preserve"> КЛАССА </w:t>
      </w:r>
      <w:r w:rsidR="00923A84" w:rsidRPr="00923A84">
        <w:rPr>
          <w:rFonts w:eastAsia="Times New Roman" w:cstheme="minorHAnsi"/>
          <w:b/>
          <w:bCs/>
          <w:color w:val="943634" w:themeColor="accent2" w:themeShade="BF"/>
          <w:sz w:val="30"/>
          <w:lang w:eastAsia="ru-RU"/>
        </w:rPr>
        <w:t xml:space="preserve"> </w:t>
      </w:r>
    </w:p>
    <w:p w:rsidR="00397512" w:rsidRPr="00923A84" w:rsidRDefault="00397512" w:rsidP="00397512">
      <w:pPr>
        <w:shd w:val="clear" w:color="auto" w:fill="FFFFFF"/>
        <w:spacing w:before="163" w:after="163" w:line="240" w:lineRule="auto"/>
        <w:rPr>
          <w:rFonts w:eastAsia="Times New Roman" w:cstheme="minorHAnsi"/>
          <w:b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b/>
          <w:i/>
          <w:iCs/>
          <w:color w:val="632423" w:themeColor="accent2" w:themeShade="80"/>
          <w:sz w:val="28"/>
          <w:szCs w:val="28"/>
          <w:lang w:eastAsia="ru-RU"/>
        </w:rPr>
        <w:t>Открытие Нового света, колонизация, пиратство</w:t>
      </w:r>
    </w:p>
    <w:p w:rsidR="00397512" w:rsidRPr="00923A84" w:rsidRDefault="00397512" w:rsidP="0039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Г. Р. Хаггард. Дочь Монтесумы.</w:t>
      </w:r>
    </w:p>
    <w:p w:rsidR="00397512" w:rsidRPr="00923A84" w:rsidRDefault="00397512" w:rsidP="0039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Р. Сабатини. Колумб. Одиссея капитана Блада. Хроника капитана Блада.</w:t>
      </w:r>
    </w:p>
    <w:p w:rsidR="00397512" w:rsidRPr="00923A84" w:rsidRDefault="00397512" w:rsidP="0039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Р. Штильмарк. Наследник из Калькутты.</w:t>
      </w:r>
    </w:p>
    <w:p w:rsidR="00397512" w:rsidRPr="00923A84" w:rsidRDefault="00397512" w:rsidP="0039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Д. Дефо. Робинзон Крузо.</w:t>
      </w:r>
    </w:p>
    <w:p w:rsidR="00397512" w:rsidRPr="00923A84" w:rsidRDefault="00397512" w:rsidP="0039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Дж. Свифт. Путешествия Гулливера.</w:t>
      </w:r>
    </w:p>
    <w:p w:rsidR="00397512" w:rsidRPr="00923A84" w:rsidRDefault="00397512" w:rsidP="0039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Дж. Ф. Купер. Зверобой.</w:t>
      </w:r>
    </w:p>
    <w:p w:rsidR="00397512" w:rsidRPr="00923A84" w:rsidRDefault="00397512" w:rsidP="00397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Р. Л. Стивенсон. Остров сокровищ</w:t>
      </w:r>
    </w:p>
    <w:p w:rsidR="00397512" w:rsidRPr="00923A84" w:rsidRDefault="00397512" w:rsidP="00397512">
      <w:pPr>
        <w:shd w:val="clear" w:color="auto" w:fill="FFFFFF"/>
        <w:spacing w:before="163" w:after="163" w:line="240" w:lineRule="auto"/>
        <w:rPr>
          <w:rFonts w:eastAsia="Times New Roman" w:cstheme="minorHAnsi"/>
          <w:b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b/>
          <w:i/>
          <w:iCs/>
          <w:color w:val="632423" w:themeColor="accent2" w:themeShade="80"/>
          <w:sz w:val="28"/>
          <w:szCs w:val="28"/>
          <w:lang w:eastAsia="ru-RU"/>
        </w:rPr>
        <w:t>Реформация, религиозные войны и контрреформация в Европе</w:t>
      </w:r>
    </w:p>
    <w:p w:rsidR="00397512" w:rsidRPr="00923A84" w:rsidRDefault="00397512" w:rsidP="00397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Ш. де Костер. Легенда об Уленшпигеле.</w:t>
      </w:r>
    </w:p>
    <w:p w:rsidR="00397512" w:rsidRPr="00923A84" w:rsidRDefault="00397512" w:rsidP="00397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А. Дюма. Королева Марго. Графиня де Монсоро. Сорок пять.</w:t>
      </w:r>
    </w:p>
    <w:p w:rsidR="00397512" w:rsidRPr="00923A84" w:rsidRDefault="00397512" w:rsidP="00397512">
      <w:pPr>
        <w:shd w:val="clear" w:color="auto" w:fill="FFFFFF"/>
        <w:spacing w:before="163" w:after="163" w:line="240" w:lineRule="auto"/>
        <w:rPr>
          <w:rFonts w:eastAsia="Times New Roman" w:cstheme="minorHAnsi"/>
          <w:b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b/>
          <w:i/>
          <w:iCs/>
          <w:color w:val="632423" w:themeColor="accent2" w:themeShade="80"/>
          <w:sz w:val="28"/>
          <w:szCs w:val="28"/>
          <w:lang w:eastAsia="ru-RU"/>
        </w:rPr>
        <w:t>Абсолютизм в Европе, Английская буржуазная революция</w:t>
      </w:r>
    </w:p>
    <w:p w:rsidR="00397512" w:rsidRPr="00923A84" w:rsidRDefault="00397512" w:rsidP="00397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М. де Сервантес. Дон Кихот.</w:t>
      </w:r>
    </w:p>
    <w:p w:rsidR="00397512" w:rsidRPr="00923A84" w:rsidRDefault="00397512" w:rsidP="00397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А. Дюма. Три мушкетёра. Двадцать лет спустя.</w:t>
      </w:r>
    </w:p>
    <w:p w:rsidR="00397512" w:rsidRPr="00923A84" w:rsidRDefault="00397512" w:rsidP="00397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Р. Сабатини. Рыцарь таверны.</w:t>
      </w:r>
    </w:p>
    <w:p w:rsidR="00397512" w:rsidRPr="00923A84" w:rsidRDefault="00397512" w:rsidP="00397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Ж.-Б. Мольер. Мещанин во дворянстве.</w:t>
      </w:r>
    </w:p>
    <w:p w:rsidR="00397512" w:rsidRPr="00923A84" w:rsidRDefault="00397512" w:rsidP="00397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Бомарше. Женитьба Фигаро. Cемилетняя война</w:t>
      </w:r>
    </w:p>
    <w:p w:rsidR="00397512" w:rsidRPr="00923A84" w:rsidRDefault="00397512" w:rsidP="00397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Дж. Ф. Купер. Последний из могикан, или Повествование о 1757 годе.</w:t>
      </w:r>
    </w:p>
    <w:p w:rsidR="00397512" w:rsidRPr="00923A84" w:rsidRDefault="00397512" w:rsidP="00397512">
      <w:pPr>
        <w:shd w:val="clear" w:color="auto" w:fill="FFFFFF"/>
        <w:spacing w:before="163" w:after="163" w:line="240" w:lineRule="auto"/>
        <w:rPr>
          <w:rFonts w:eastAsia="Times New Roman" w:cstheme="minorHAnsi"/>
          <w:b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b/>
          <w:i/>
          <w:iCs/>
          <w:color w:val="632423" w:themeColor="accent2" w:themeShade="80"/>
          <w:sz w:val="28"/>
          <w:szCs w:val="28"/>
          <w:lang w:eastAsia="ru-RU"/>
        </w:rPr>
        <w:t>Война за независимость и образование США</w:t>
      </w:r>
    </w:p>
    <w:p w:rsidR="00397512" w:rsidRPr="00923A84" w:rsidRDefault="00397512" w:rsidP="003975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Дж. Ф. Купер. Следопыт, или на берегах Онтарио. Шпион, или Повесть о нейтральной территории. Зверобой. Пионеры.</w:t>
      </w:r>
    </w:p>
    <w:p w:rsidR="00397512" w:rsidRPr="00923A84" w:rsidRDefault="00397512" w:rsidP="003975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М. Твен Приключения Тома Сойра, Приключения Гекельбери Финна</w:t>
      </w:r>
    </w:p>
    <w:p w:rsidR="00397512" w:rsidRPr="00923A84" w:rsidRDefault="00397512" w:rsidP="00397512">
      <w:pPr>
        <w:shd w:val="clear" w:color="auto" w:fill="FFFFFF"/>
        <w:spacing w:before="163" w:after="163" w:line="240" w:lineRule="auto"/>
        <w:rPr>
          <w:rFonts w:eastAsia="Times New Roman" w:cstheme="minorHAnsi"/>
          <w:b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b/>
          <w:i/>
          <w:iCs/>
          <w:color w:val="632423" w:themeColor="accent2" w:themeShade="80"/>
          <w:sz w:val="28"/>
          <w:szCs w:val="28"/>
          <w:lang w:eastAsia="ru-RU"/>
        </w:rPr>
        <w:t>Великая французская революция</w:t>
      </w:r>
    </w:p>
    <w:p w:rsidR="00397512" w:rsidRPr="00923A84" w:rsidRDefault="00397512" w:rsidP="003975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В. Гюго. 93 год.</w:t>
      </w:r>
    </w:p>
    <w:p w:rsidR="00397512" w:rsidRPr="00923A84" w:rsidRDefault="00397512" w:rsidP="003975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С. Цвейг. Мария Антуанетта.</w:t>
      </w:r>
    </w:p>
    <w:p w:rsidR="00397512" w:rsidRPr="00923A84" w:rsidRDefault="00397512" w:rsidP="00397512">
      <w:pPr>
        <w:shd w:val="clear" w:color="auto" w:fill="FFFFFF"/>
        <w:spacing w:before="163" w:after="163" w:line="240" w:lineRule="auto"/>
        <w:rPr>
          <w:rFonts w:eastAsia="Times New Roman" w:cstheme="minorHAnsi"/>
          <w:b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b/>
          <w:i/>
          <w:iCs/>
          <w:color w:val="632423" w:themeColor="accent2" w:themeShade="80"/>
          <w:sz w:val="28"/>
          <w:szCs w:val="28"/>
          <w:lang w:eastAsia="ru-RU"/>
        </w:rPr>
        <w:t>По отечественной истории</w:t>
      </w:r>
    </w:p>
    <w:p w:rsidR="00397512" w:rsidRPr="00923A84" w:rsidRDefault="00397512" w:rsidP="00397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Лажечников А. Ледяной дом.</w:t>
      </w:r>
    </w:p>
    <w:p w:rsidR="00397512" w:rsidRPr="00923A84" w:rsidRDefault="00397512" w:rsidP="00397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Ян В. Никита и Микитка.</w:t>
      </w:r>
    </w:p>
    <w:p w:rsidR="00397512" w:rsidRPr="00923A84" w:rsidRDefault="00397512" w:rsidP="00397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А. Н. Толстой. Пётр I.</w:t>
      </w:r>
    </w:p>
    <w:p w:rsidR="00397512" w:rsidRPr="00923A84" w:rsidRDefault="00397512" w:rsidP="00397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lastRenderedPageBreak/>
        <w:t>Пименова И.К. Россия молодая.</w:t>
      </w:r>
    </w:p>
    <w:p w:rsidR="00397512" w:rsidRPr="00923A84" w:rsidRDefault="00397512" w:rsidP="00397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Бажов П.П. Малахитовая шкатулка, Медной горы хозяйка</w:t>
      </w:r>
    </w:p>
    <w:p w:rsidR="00397512" w:rsidRPr="00923A84" w:rsidRDefault="00397512" w:rsidP="00397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А. С. Пушкин. Борис Годунов. Полтава.</w:t>
      </w:r>
    </w:p>
    <w:p w:rsidR="00397512" w:rsidRPr="00923A84" w:rsidRDefault="00397512" w:rsidP="00397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Пушкин А. С. Капитанская дочка. История Пугачевского бунта</w:t>
      </w:r>
    </w:p>
    <w:p w:rsidR="00397512" w:rsidRPr="00923A84" w:rsidRDefault="00397512" w:rsidP="00397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Алексеев С.П. История крепостного мальчика, Рассказы о Степане Разине, Рассказы о Суворове и русских солдатах.</w:t>
      </w:r>
    </w:p>
    <w:p w:rsidR="00397512" w:rsidRPr="00923A84" w:rsidRDefault="00397512" w:rsidP="00397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</w:pPr>
      <w:r w:rsidRPr="00923A84">
        <w:rPr>
          <w:rFonts w:eastAsia="Times New Roman" w:cstheme="minorHAnsi"/>
          <w:color w:val="632423" w:themeColor="accent2" w:themeShade="80"/>
          <w:sz w:val="28"/>
          <w:szCs w:val="28"/>
          <w:lang w:eastAsia="ru-RU"/>
        </w:rPr>
        <w:t>Карамзин Н.М. Предания веков (сказания, легенды, рассказы из «Истории государства Российского»)</w:t>
      </w:r>
    </w:p>
    <w:sectPr w:rsidR="00397512" w:rsidRPr="00923A84" w:rsidSect="001C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lphins">
    <w:panose1 w:val="00000000000000000000"/>
    <w:charset w:val="00"/>
    <w:family w:val="auto"/>
    <w:pitch w:val="variable"/>
    <w:sig w:usb0="800000AF" w:usb1="100078EB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FA1"/>
    <w:multiLevelType w:val="multilevel"/>
    <w:tmpl w:val="1052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07777"/>
    <w:multiLevelType w:val="multilevel"/>
    <w:tmpl w:val="C508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F4D63"/>
    <w:multiLevelType w:val="multilevel"/>
    <w:tmpl w:val="3320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2448F"/>
    <w:multiLevelType w:val="multilevel"/>
    <w:tmpl w:val="B836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10557"/>
    <w:multiLevelType w:val="multilevel"/>
    <w:tmpl w:val="FD64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A53D9"/>
    <w:multiLevelType w:val="multilevel"/>
    <w:tmpl w:val="F67E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C0775"/>
    <w:multiLevelType w:val="multilevel"/>
    <w:tmpl w:val="A59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31B23"/>
    <w:multiLevelType w:val="multilevel"/>
    <w:tmpl w:val="6390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44548"/>
    <w:multiLevelType w:val="multilevel"/>
    <w:tmpl w:val="3CF6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97512"/>
    <w:rsid w:val="001C07CD"/>
    <w:rsid w:val="0028038E"/>
    <w:rsid w:val="00397512"/>
    <w:rsid w:val="00923A84"/>
    <w:rsid w:val="00B35DD8"/>
    <w:rsid w:val="00B9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Озеренская СОШ</dc:creator>
  <cp:keywords/>
  <dc:description/>
  <cp:lastModifiedBy>МБОУ Озеренская СОШ</cp:lastModifiedBy>
  <cp:revision>4</cp:revision>
  <dcterms:created xsi:type="dcterms:W3CDTF">2017-01-31T06:33:00Z</dcterms:created>
  <dcterms:modified xsi:type="dcterms:W3CDTF">2017-02-01T08:56:00Z</dcterms:modified>
</cp:coreProperties>
</file>